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0F" w:rsidRDefault="0067570F" w:rsidP="0067570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Мировому судье_________________________</w:t>
      </w:r>
    </w:p>
    <w:p w:rsidR="0067570F" w:rsidRDefault="0067570F" w:rsidP="0067570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7570F" w:rsidRDefault="0067570F" w:rsidP="0067570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7570F" w:rsidRDefault="0067570F" w:rsidP="006757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наименование судебного участка)</w:t>
      </w:r>
    </w:p>
    <w:p w:rsidR="0067570F" w:rsidRDefault="0067570F" w:rsidP="0067570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7570F" w:rsidRDefault="0067570F" w:rsidP="006757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адрес суда)</w:t>
      </w:r>
    </w:p>
    <w:p w:rsidR="0067570F" w:rsidRDefault="0067570F" w:rsidP="006757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67570F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Взыскатель:_____________________________</w:t>
      </w:r>
    </w:p>
    <w:p w:rsidR="0067570F" w:rsidRDefault="0067570F" w:rsidP="006757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Ф.И.О. взыскателя)</w:t>
      </w:r>
    </w:p>
    <w:p w:rsidR="0067570F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7570F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67570F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67570F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67570F" w:rsidRDefault="0067570F" w:rsidP="006757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67570F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7570F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67570F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7570F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7570F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67570F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57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:__________________________________</w:t>
      </w:r>
    </w:p>
    <w:p w:rsidR="0067570F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7570F" w:rsidRPr="003C067B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Должник:</w:t>
      </w:r>
      <w:r w:rsidRPr="003C067B">
        <w:t xml:space="preserve"> </w:t>
      </w:r>
      <w:r w:rsidRPr="003C06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7570F" w:rsidRPr="003C067B" w:rsidRDefault="0067570F" w:rsidP="006757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 xml:space="preserve">(указываются Ф.И.О.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3C067B">
        <w:rPr>
          <w:rFonts w:ascii="Times New Roman" w:hAnsi="Times New Roman" w:cs="Times New Roman"/>
          <w:sz w:val="24"/>
          <w:szCs w:val="24"/>
        </w:rPr>
        <w:t>)</w:t>
      </w:r>
    </w:p>
    <w:p w:rsidR="0067570F" w:rsidRPr="003C067B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7570F" w:rsidRPr="003C067B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67570F" w:rsidRPr="003C067B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67570F" w:rsidRPr="003C067B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67570F" w:rsidRPr="003C067B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67570F" w:rsidRPr="003C067B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7570F" w:rsidRPr="003C067B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67570F" w:rsidRPr="003C067B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7570F" w:rsidRPr="003C067B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67570F" w:rsidRDefault="0067570F" w:rsidP="0067570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67570F" w:rsidRPr="003C067B" w:rsidRDefault="0067570F" w:rsidP="0067570F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7570F" w:rsidRPr="003C067B" w:rsidRDefault="0067570F" w:rsidP="0067570F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7570F">
        <w:rPr>
          <w:rFonts w:ascii="Times New Roman" w:hAnsi="Times New Roman" w:cs="Times New Roman"/>
          <w:sz w:val="24"/>
          <w:szCs w:val="24"/>
        </w:rPr>
        <w:t>Государственная пошлина: освобожден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67570F">
        <w:rPr>
          <w:rFonts w:ascii="Times New Roman" w:hAnsi="Times New Roman" w:cs="Times New Roman"/>
          <w:sz w:val="24"/>
          <w:szCs w:val="24"/>
        </w:rPr>
        <w:t xml:space="preserve"> от уплаты на основании пункта 2 части первой статьи 333.36 Налогового кодекса Российской Федерации</w:t>
      </w:r>
    </w:p>
    <w:p w:rsidR="0067570F" w:rsidRPr="003C067B" w:rsidRDefault="0067570F" w:rsidP="00675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70F" w:rsidRPr="003C067B" w:rsidRDefault="0067570F" w:rsidP="0067570F">
      <w:pPr>
        <w:spacing w:after="0" w:line="240" w:lineRule="exact"/>
        <w:jc w:val="center"/>
        <w:rPr>
          <w:rFonts w:ascii="Times New Roman" w:hAnsi="Times New Roman" w:cs="Times New Roman"/>
          <w:caps/>
          <w:spacing w:val="20"/>
          <w:sz w:val="24"/>
          <w:szCs w:val="24"/>
        </w:rPr>
      </w:pPr>
      <w:r w:rsidRPr="003C067B">
        <w:rPr>
          <w:rFonts w:ascii="Times New Roman" w:hAnsi="Times New Roman" w:cs="Times New Roman"/>
          <w:caps/>
          <w:spacing w:val="20"/>
          <w:sz w:val="24"/>
          <w:szCs w:val="24"/>
        </w:rPr>
        <w:t>ЗАЯВЛЕНИЕ</w:t>
      </w:r>
    </w:p>
    <w:p w:rsidR="005A3C8C" w:rsidRDefault="0067570F" w:rsidP="0067570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70F">
        <w:rPr>
          <w:rFonts w:ascii="Times New Roman" w:hAnsi="Times New Roman" w:cs="Times New Roman"/>
          <w:sz w:val="24"/>
          <w:szCs w:val="24"/>
        </w:rPr>
        <w:t>о выдаче судебного приказа о взыскании алиментов</w:t>
      </w:r>
    </w:p>
    <w:p w:rsidR="0067570F" w:rsidRDefault="0067570F" w:rsidP="0067570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70F" w:rsidRDefault="0067570F" w:rsidP="006757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________________________________________(Ф.И.О. отца ребенка) является отцом, а _______</w:t>
      </w:r>
    </w:p>
    <w:p w:rsidR="0067570F" w:rsidRDefault="0067570F" w:rsidP="006757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__________________________________(Ф.И.О. матери ребенка) – матерью, несовершеннолетнего (ней) __________________________________________ (Ф.И.О. ребенка),</w:t>
      </w:r>
    </w:p>
    <w:p w:rsidR="0067570F" w:rsidRDefault="0067570F" w:rsidP="006757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года рождения, уроженки ________________________________,</w:t>
      </w:r>
    </w:p>
    <w:p w:rsidR="0067570F" w:rsidRDefault="0067570F" w:rsidP="006757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0F">
        <w:rPr>
          <w:rFonts w:ascii="Times New Roman" w:hAnsi="Times New Roman" w:cs="Times New Roman"/>
          <w:sz w:val="24"/>
          <w:szCs w:val="24"/>
        </w:rPr>
        <w:t>___________________________________________________, что подтверждается свидетельством о рождении серия ____________ № _________________, выданным ________________________________________________________________________________________________________ (запись акта о рождении № _____ от ____________________).</w:t>
      </w:r>
    </w:p>
    <w:p w:rsidR="0067570F" w:rsidRPr="0067570F" w:rsidRDefault="0067570F" w:rsidP="006757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70F">
        <w:rPr>
          <w:rFonts w:ascii="Times New Roman" w:hAnsi="Times New Roman" w:cs="Times New Roman"/>
          <w:sz w:val="24"/>
          <w:szCs w:val="24"/>
        </w:rPr>
        <w:lastRenderedPageBreak/>
        <w:t>Денежные средства Должником на содержание ребенка не предоставляются, от заключения соглашения об уплате алиментов Должник уклоняется. Ранее алименты на содержание ребенка не взыскивались.</w:t>
      </w:r>
    </w:p>
    <w:p w:rsidR="0067570F" w:rsidRPr="0067570F" w:rsidRDefault="0067570F" w:rsidP="006757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70F">
        <w:rPr>
          <w:rFonts w:ascii="Times New Roman" w:hAnsi="Times New Roman" w:cs="Times New Roman"/>
          <w:sz w:val="24"/>
          <w:szCs w:val="24"/>
        </w:rPr>
        <w:t>Иных лиц, которым Должник обязан доставлять содержание не имеется, необходимость привлечения к участию в деле иных заинтересованных лиц отсутствует.</w:t>
      </w:r>
    </w:p>
    <w:p w:rsidR="0067570F" w:rsidRDefault="0067570F" w:rsidP="006757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70F">
        <w:rPr>
          <w:rFonts w:ascii="Times New Roman" w:hAnsi="Times New Roman" w:cs="Times New Roman"/>
          <w:sz w:val="24"/>
          <w:szCs w:val="24"/>
        </w:rPr>
        <w:t xml:space="preserve">Должник трудоустроен в </w:t>
      </w:r>
      <w:r w:rsidR="000122D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7570F">
        <w:rPr>
          <w:rFonts w:ascii="Times New Roman" w:hAnsi="Times New Roman" w:cs="Times New Roman"/>
          <w:sz w:val="24"/>
          <w:szCs w:val="24"/>
        </w:rPr>
        <w:t>, получает стабильный доход, с которого возможно взыскание алиментов в долевом отношении.</w:t>
      </w:r>
    </w:p>
    <w:p w:rsidR="000122D9" w:rsidRPr="000122D9" w:rsidRDefault="000122D9" w:rsidP="000122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D9">
        <w:rPr>
          <w:rFonts w:ascii="Times New Roman" w:hAnsi="Times New Roman" w:cs="Times New Roman"/>
          <w:sz w:val="24"/>
          <w:szCs w:val="24"/>
        </w:rPr>
        <w:t>В соответствии со статьей 80 Семейного кодекса Российской Федерации содержание несовершеннолетнего ребенка является обязанностью обоих родителей. Если родители данную обязанность не выполняют, алименты на несовершеннолетнего ребенка взыскиваются с них в судебном порядке.</w:t>
      </w:r>
    </w:p>
    <w:p w:rsidR="000122D9" w:rsidRPr="000122D9" w:rsidRDefault="000122D9" w:rsidP="000122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D9">
        <w:rPr>
          <w:rFonts w:ascii="Times New Roman" w:hAnsi="Times New Roman" w:cs="Times New Roman"/>
          <w:sz w:val="24"/>
          <w:szCs w:val="24"/>
        </w:rPr>
        <w:t>Согласно статье 81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:rsidR="000122D9" w:rsidRPr="000122D9" w:rsidRDefault="000122D9" w:rsidP="000122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D9">
        <w:rPr>
          <w:rFonts w:ascii="Times New Roman" w:hAnsi="Times New Roman" w:cs="Times New Roman"/>
          <w:sz w:val="24"/>
          <w:szCs w:val="24"/>
        </w:rPr>
        <w:t>Таким образом, с Должника в пользу Взыскателя подлежат взысканию алименты на содержание несовершеннолетнего ребенка в размере 1/4 (одной четвертой) заработка и иных доходов.</w:t>
      </w:r>
    </w:p>
    <w:p w:rsidR="000122D9" w:rsidRPr="000122D9" w:rsidRDefault="000122D9" w:rsidP="000122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D9">
        <w:rPr>
          <w:rFonts w:ascii="Times New Roman" w:hAnsi="Times New Roman" w:cs="Times New Roman"/>
          <w:sz w:val="24"/>
          <w:szCs w:val="24"/>
        </w:rPr>
        <w:t>В силу статьи 122 Гражданского процессуального кодекса Российской Федерации судебный приказ выдается,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:rsidR="000122D9" w:rsidRPr="000122D9" w:rsidRDefault="000122D9" w:rsidP="000122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D9">
        <w:rPr>
          <w:rFonts w:ascii="Times New Roman" w:hAnsi="Times New Roman" w:cs="Times New Roman"/>
          <w:sz w:val="24"/>
          <w:szCs w:val="24"/>
        </w:rPr>
        <w:t>В соответствии с частью третьей статьи 29 Гражданского процессуального кодекса Российской Федерации иски о взыскании алиментов могут быть рассмотрены как по месту жительства истца, так и ответчика.</w:t>
      </w:r>
    </w:p>
    <w:p w:rsidR="000122D9" w:rsidRPr="000122D9" w:rsidRDefault="000122D9" w:rsidP="000122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D9">
        <w:rPr>
          <w:rFonts w:ascii="Times New Roman" w:hAnsi="Times New Roman" w:cs="Times New Roman"/>
          <w:sz w:val="24"/>
          <w:szCs w:val="24"/>
        </w:rPr>
        <w:t>Согласно пункту 2 части первой статьи 333.36 Налогового кодекса Российской Федерации от уплаты государственной пошлины по делам, рассматриваемым в судах общей юрисдикции, а также мировыми судьями, освобождаются истцы - по искам о взыскании алиментов.</w:t>
      </w:r>
    </w:p>
    <w:p w:rsidR="000122D9" w:rsidRPr="000122D9" w:rsidRDefault="000122D9" w:rsidP="000122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D9">
        <w:rPr>
          <w:rFonts w:ascii="Times New Roman" w:hAnsi="Times New Roman" w:cs="Times New Roman"/>
          <w:sz w:val="24"/>
          <w:szCs w:val="24"/>
        </w:rPr>
        <w:t>С учетом изложенного, на основании статей 80, 81 Семейного кодекса Российской Федерации, статей 23, 29,122 Гражданского процессуального кодекса Российской Федерации,</w:t>
      </w:r>
    </w:p>
    <w:p w:rsidR="000122D9" w:rsidRPr="000122D9" w:rsidRDefault="000122D9" w:rsidP="000122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2D9" w:rsidRPr="000122D9" w:rsidRDefault="000122D9" w:rsidP="000122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22D9">
        <w:rPr>
          <w:rFonts w:ascii="Times New Roman" w:hAnsi="Times New Roman" w:cs="Times New Roman"/>
          <w:sz w:val="24"/>
          <w:szCs w:val="24"/>
        </w:rPr>
        <w:t>ПРОШУ:</w:t>
      </w:r>
    </w:p>
    <w:p w:rsidR="000122D9" w:rsidRPr="000122D9" w:rsidRDefault="000122D9" w:rsidP="000122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2D9" w:rsidRDefault="000122D9" w:rsidP="000122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D9">
        <w:rPr>
          <w:rFonts w:ascii="Times New Roman" w:hAnsi="Times New Roman" w:cs="Times New Roman"/>
          <w:sz w:val="24"/>
          <w:szCs w:val="24"/>
        </w:rPr>
        <w:t>Взыскать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0122D9" w:rsidRDefault="000122D9" w:rsidP="000122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дата и место рождения должника) в пользу_____________________________________</w:t>
      </w:r>
    </w:p>
    <w:p w:rsidR="000122D9" w:rsidRDefault="000122D9" w:rsidP="000122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122D9" w:rsidRDefault="000122D9" w:rsidP="000122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дата и место рождения взыскателя) алименты на содержание______________________</w:t>
      </w:r>
    </w:p>
    <w:p w:rsidR="000122D9" w:rsidRDefault="000122D9" w:rsidP="000122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122D9" w:rsidRDefault="000122D9" w:rsidP="000122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(Ф.И.О., дата и место рождения ребенка) </w:t>
      </w:r>
      <w:r w:rsidRPr="000122D9">
        <w:rPr>
          <w:rFonts w:ascii="Times New Roman" w:hAnsi="Times New Roman" w:cs="Times New Roman"/>
          <w:sz w:val="24"/>
          <w:szCs w:val="24"/>
        </w:rPr>
        <w:t xml:space="preserve">ежемесячно, в размере 1/4 (одной четвертой) заработка и иных доходов, начиная взыскание с даты </w:t>
      </w:r>
      <w:bookmarkStart w:id="0" w:name="_GoBack"/>
      <w:bookmarkEnd w:id="0"/>
      <w:r w:rsidRPr="000122D9">
        <w:rPr>
          <w:rFonts w:ascii="Times New Roman" w:hAnsi="Times New Roman" w:cs="Times New Roman"/>
          <w:sz w:val="24"/>
          <w:szCs w:val="24"/>
        </w:rPr>
        <w:t>обращения в суд и до совершеннолетия ребенка.</w:t>
      </w:r>
    </w:p>
    <w:p w:rsidR="000B2A45" w:rsidRDefault="000B2A45" w:rsidP="000B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0122D9" w:rsidRDefault="000B2A45" w:rsidP="000B2A45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0B2A45" w:rsidRDefault="000B2A45" w:rsidP="000B2A45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по месту жительства ребёнка,</w:t>
      </w:r>
    </w:p>
    <w:p w:rsidR="000B2A45" w:rsidRDefault="000B2A45" w:rsidP="000B2A45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трудовой книжки, справки о доходах взыскателя.</w:t>
      </w:r>
    </w:p>
    <w:p w:rsidR="000B2A45" w:rsidRDefault="000B2A45" w:rsidP="000B2A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45" w:rsidRDefault="000B2A45" w:rsidP="000B2A45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0B2A45" w:rsidRDefault="000B2A45" w:rsidP="000B2A45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B2A45" w:rsidRPr="000B2A45" w:rsidRDefault="000B2A45" w:rsidP="000B2A45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  ________ года</w:t>
      </w:r>
    </w:p>
    <w:sectPr w:rsidR="000B2A45" w:rsidRPr="000B2A45" w:rsidSect="0067570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0B" w:rsidRDefault="00932D0B" w:rsidP="0067570F">
      <w:pPr>
        <w:spacing w:after="0" w:line="240" w:lineRule="auto"/>
      </w:pPr>
      <w:r>
        <w:separator/>
      </w:r>
    </w:p>
  </w:endnote>
  <w:endnote w:type="continuationSeparator" w:id="0">
    <w:p w:rsidR="00932D0B" w:rsidRDefault="00932D0B" w:rsidP="0067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0B" w:rsidRDefault="00932D0B" w:rsidP="0067570F">
      <w:pPr>
        <w:spacing w:after="0" w:line="240" w:lineRule="auto"/>
      </w:pPr>
      <w:r>
        <w:separator/>
      </w:r>
    </w:p>
  </w:footnote>
  <w:footnote w:type="continuationSeparator" w:id="0">
    <w:p w:rsidR="00932D0B" w:rsidRDefault="00932D0B" w:rsidP="0067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894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70F" w:rsidRPr="0067570F" w:rsidRDefault="0067570F" w:rsidP="0067570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57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57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57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2A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757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AD0"/>
    <w:multiLevelType w:val="hybridMultilevel"/>
    <w:tmpl w:val="EAE4B024"/>
    <w:lvl w:ilvl="0" w:tplc="0E4AA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A1"/>
    <w:rsid w:val="000122D9"/>
    <w:rsid w:val="000B2A45"/>
    <w:rsid w:val="001C065A"/>
    <w:rsid w:val="005A3C8C"/>
    <w:rsid w:val="0067570F"/>
    <w:rsid w:val="00932D0B"/>
    <w:rsid w:val="009600A1"/>
    <w:rsid w:val="00D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70F"/>
  </w:style>
  <w:style w:type="paragraph" w:styleId="a5">
    <w:name w:val="footer"/>
    <w:basedOn w:val="a"/>
    <w:link w:val="a6"/>
    <w:uiPriority w:val="99"/>
    <w:unhideWhenUsed/>
    <w:rsid w:val="0067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70F"/>
  </w:style>
  <w:style w:type="paragraph" w:styleId="a7">
    <w:name w:val="List Paragraph"/>
    <w:basedOn w:val="a"/>
    <w:uiPriority w:val="34"/>
    <w:qFormat/>
    <w:rsid w:val="000B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70F"/>
  </w:style>
  <w:style w:type="paragraph" w:styleId="a5">
    <w:name w:val="footer"/>
    <w:basedOn w:val="a"/>
    <w:link w:val="a6"/>
    <w:uiPriority w:val="99"/>
    <w:unhideWhenUsed/>
    <w:rsid w:val="0067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70F"/>
  </w:style>
  <w:style w:type="paragraph" w:styleId="a7">
    <w:name w:val="List Paragraph"/>
    <w:basedOn w:val="a"/>
    <w:uiPriority w:val="34"/>
    <w:qFormat/>
    <w:rsid w:val="000B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заявление;мировой;судебный;суд;приказ;образец;шаблон;бланк;бесплатный;алименты;отец;ребенок;взыскании</cp:keywords>
  <cp:lastModifiedBy>Александр Чистов</cp:lastModifiedBy>
  <cp:revision>4</cp:revision>
  <cp:lastPrinted>2024-08-14T12:14:00Z</cp:lastPrinted>
  <dcterms:created xsi:type="dcterms:W3CDTF">2024-08-14T07:38:00Z</dcterms:created>
  <dcterms:modified xsi:type="dcterms:W3CDTF">2024-08-14T12:14:00Z</dcterms:modified>
</cp:coreProperties>
</file>