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B5" w:rsidRDefault="00E016B5" w:rsidP="00E016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В______________________________________</w:t>
      </w:r>
    </w:p>
    <w:p w:rsidR="00E016B5" w:rsidRDefault="00E016B5" w:rsidP="00E016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016B5" w:rsidRDefault="00E016B5" w:rsidP="00E016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016B5" w:rsidRDefault="00E016B5" w:rsidP="00E01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наименование районного (городского) суда)</w:t>
      </w:r>
    </w:p>
    <w:p w:rsidR="00E016B5" w:rsidRDefault="00E016B5" w:rsidP="00E016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16B5" w:rsidRDefault="00E016B5" w:rsidP="00E01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адрес суда)</w:t>
      </w:r>
    </w:p>
    <w:p w:rsidR="00E016B5" w:rsidRDefault="00E016B5" w:rsidP="00E01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Истец:__________________________________</w:t>
      </w:r>
    </w:p>
    <w:p w:rsidR="00E016B5" w:rsidRDefault="00E016B5" w:rsidP="00E01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(указываются Ф.И.О. подателя иска)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E016B5" w:rsidRDefault="00E016B5" w:rsidP="00E01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66D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Ответчик:</w:t>
      </w:r>
      <w:r w:rsidRPr="003C067B">
        <w:t xml:space="preserve"> </w:t>
      </w:r>
      <w:r w:rsidRPr="003C067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016B5" w:rsidRPr="003C067B" w:rsidRDefault="00E016B5" w:rsidP="00E016B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 xml:space="preserve">(указываются Ф.И.О. </w:t>
      </w:r>
      <w:r>
        <w:rPr>
          <w:rFonts w:ascii="Times New Roman" w:hAnsi="Times New Roman" w:cs="Times New Roman"/>
          <w:sz w:val="24"/>
          <w:szCs w:val="24"/>
        </w:rPr>
        <w:t>ответчика</w:t>
      </w:r>
      <w:r w:rsidRPr="003C067B">
        <w:rPr>
          <w:rFonts w:ascii="Times New Roman" w:hAnsi="Times New Roman" w:cs="Times New Roman"/>
          <w:sz w:val="24"/>
          <w:szCs w:val="24"/>
        </w:rPr>
        <w:t>)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Дата рождения:__________________________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рождения:_________________________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Идентификаторы:________________________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(указывается один из идентификаторов: паспорт, ИНН, либо СНИЛС)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Место жительства и регистрации:___________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Телефон:________________________________</w:t>
      </w:r>
    </w:p>
    <w:p w:rsidR="00E016B5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C067B">
        <w:rPr>
          <w:rFonts w:ascii="Times New Roman" w:hAnsi="Times New Roman" w:cs="Times New Roman"/>
          <w:sz w:val="24"/>
          <w:szCs w:val="24"/>
        </w:rPr>
        <w:t>E-mail:__________________________________</w:t>
      </w:r>
    </w:p>
    <w:p w:rsidR="00E016B5" w:rsidRPr="003C067B" w:rsidRDefault="00E016B5" w:rsidP="00E016B5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E016B5" w:rsidRPr="003C067B" w:rsidRDefault="00E016B5" w:rsidP="00E016B5">
      <w:pPr>
        <w:spacing w:after="0" w:line="240" w:lineRule="exac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67570F">
        <w:rPr>
          <w:rFonts w:ascii="Times New Roman" w:hAnsi="Times New Roman" w:cs="Times New Roman"/>
          <w:sz w:val="24"/>
          <w:szCs w:val="24"/>
        </w:rPr>
        <w:t>Государственная пошлина: освобожден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67570F">
        <w:rPr>
          <w:rFonts w:ascii="Times New Roman" w:hAnsi="Times New Roman" w:cs="Times New Roman"/>
          <w:sz w:val="24"/>
          <w:szCs w:val="24"/>
        </w:rPr>
        <w:t xml:space="preserve"> от уплаты на основании пункта 2 части первой статьи 333.36 Налогового кодекса Российской Федерации</w:t>
      </w:r>
    </w:p>
    <w:p w:rsidR="005F6B74" w:rsidRDefault="005F6B74" w:rsidP="00E0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6B5" w:rsidRPr="00E016B5" w:rsidRDefault="00E016B5" w:rsidP="00E0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6B5" w:rsidRPr="00E016B5" w:rsidRDefault="00E016B5" w:rsidP="00E016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ИСКОВОЕ ЗАЯВЛЕНИЕ</w:t>
      </w:r>
    </w:p>
    <w:p w:rsidR="00E016B5" w:rsidRDefault="009A5ECE" w:rsidP="00E016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>о взыскании алиментов в твердой денежной сумме на содержание несовершеннолетнего ребенка</w:t>
      </w:r>
    </w:p>
    <w:p w:rsidR="00E016B5" w:rsidRPr="00E016B5" w:rsidRDefault="00E016B5" w:rsidP="00E01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6B5" w:rsidRPr="00E016B5" w:rsidRDefault="00E016B5" w:rsidP="00E0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 xml:space="preserve">________________________________________(Ф.И.О. отца ребенка) </w:t>
      </w:r>
      <w:proofErr w:type="gramStart"/>
      <w:r w:rsidRPr="00E016B5">
        <w:rPr>
          <w:rFonts w:ascii="Times New Roman" w:hAnsi="Times New Roman" w:cs="Times New Roman"/>
          <w:sz w:val="24"/>
          <w:szCs w:val="24"/>
        </w:rPr>
        <w:t>является отцом</w:t>
      </w:r>
      <w:proofErr w:type="gramEnd"/>
      <w:r w:rsidRPr="00E016B5">
        <w:rPr>
          <w:rFonts w:ascii="Times New Roman" w:hAnsi="Times New Roman" w:cs="Times New Roman"/>
          <w:sz w:val="24"/>
          <w:szCs w:val="24"/>
        </w:rPr>
        <w:t>, а _______</w:t>
      </w:r>
    </w:p>
    <w:p w:rsidR="00E016B5" w:rsidRPr="00E016B5" w:rsidRDefault="00E016B5" w:rsidP="00E0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__________________________________(Ф.И.О. матери ребенка) – матерью, несовершеннолетнего (ней) __________________________________________ (Ф.И.О. ребенка),</w:t>
      </w:r>
    </w:p>
    <w:p w:rsidR="00E016B5" w:rsidRPr="00E016B5" w:rsidRDefault="00E016B5" w:rsidP="00E0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t>___________________________ года рождения, уроженки ________________________________,</w:t>
      </w:r>
    </w:p>
    <w:p w:rsidR="00E016B5" w:rsidRDefault="00E016B5" w:rsidP="00E0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___________________________________________________, что подтверждается свидетельством о рождении серия ____________ № _________________, выданным ________________________________________________________________________________________________________ (запись акта о рождении № _____ от ____________________).</w:t>
      </w:r>
    </w:p>
    <w:p w:rsidR="009A5ECE" w:rsidRP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 xml:space="preserve">Совместное хозяйство между Истцом и Ответчиком не ведется, </w:t>
      </w:r>
      <w:r>
        <w:rPr>
          <w:rFonts w:ascii="Times New Roman" w:hAnsi="Times New Roman" w:cs="Times New Roman"/>
          <w:sz w:val="24"/>
          <w:szCs w:val="24"/>
        </w:rPr>
        <w:t>ребенок постоянно проживает вместе с Истцом</w:t>
      </w:r>
      <w:r w:rsidRPr="009A5ECE">
        <w:rPr>
          <w:rFonts w:ascii="Times New Roman" w:hAnsi="Times New Roman" w:cs="Times New Roman"/>
          <w:sz w:val="24"/>
          <w:szCs w:val="24"/>
        </w:rPr>
        <w:t>.</w:t>
      </w:r>
    </w:p>
    <w:p w:rsid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 xml:space="preserve">Денежные средства Ответчиком на содержание ребенка не предоставляются, соглашение об уплате алиментов не заключено. Алименты на содержание </w:t>
      </w:r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9A5ECE">
        <w:rPr>
          <w:rFonts w:ascii="Times New Roman" w:hAnsi="Times New Roman" w:cs="Times New Roman"/>
          <w:sz w:val="24"/>
          <w:szCs w:val="24"/>
        </w:rPr>
        <w:t xml:space="preserve"> ранее не взыскивались.</w:t>
      </w:r>
    </w:p>
    <w:p w:rsidR="009A5ECE" w:rsidRP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>В соответствии со статьей 80 Семейного кодекса Российской Федерации содержание несовершеннолетнего ребенка является обязанностью обоих родителей. Если родители данную обязанность не выполняют, алименты на несовершеннолетнего ребенка взыскиваются с них в судебном порядке.</w:t>
      </w:r>
    </w:p>
    <w:p w:rsidR="009A5ECE" w:rsidRP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>Согласно статье 81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9A5ECE" w:rsidRP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ECE">
        <w:rPr>
          <w:rFonts w:ascii="Times New Roman" w:hAnsi="Times New Roman" w:cs="Times New Roman"/>
          <w:sz w:val="24"/>
          <w:szCs w:val="24"/>
        </w:rPr>
        <w:t>Согласно статье 83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</w:t>
      </w:r>
      <w:proofErr w:type="gramEnd"/>
      <w:r w:rsidRPr="009A5EC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A5ECE">
        <w:rPr>
          <w:rFonts w:ascii="Times New Roman" w:hAnsi="Times New Roman" w:cs="Times New Roman"/>
          <w:sz w:val="24"/>
          <w:szCs w:val="24"/>
        </w:rPr>
        <w:t>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статьей 81 настоящего Кодекса) и в твердой денежной сумме.</w:t>
      </w:r>
      <w:proofErr w:type="gramEnd"/>
      <w:r w:rsidRPr="009A5ECE">
        <w:rPr>
          <w:rFonts w:ascii="Times New Roman" w:hAnsi="Times New Roman" w:cs="Times New Roman"/>
          <w:sz w:val="24"/>
          <w:szCs w:val="24"/>
        </w:rPr>
        <w:t xml:space="preserve">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обстоятельств.</w:t>
      </w:r>
    </w:p>
    <w:p w:rsidR="009A5ECE" w:rsidRP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5ECE">
        <w:rPr>
          <w:rFonts w:ascii="Times New Roman" w:hAnsi="Times New Roman" w:cs="Times New Roman"/>
          <w:sz w:val="24"/>
          <w:szCs w:val="24"/>
        </w:rPr>
        <w:t>Согласно пункту второму статьи 117 Семейного кодекса Российской Федерации размер алиментов, взыскиваемых по решению суда в твердой денежной сумме, в целях их индексации устанавливается судом кратным величине прожиточного минимума, определенной в соответствии с правилами пункта 1 настоящей статьи, в том числе размер алиментов может быть установлен в виде доли величины прожиточного минимума.</w:t>
      </w:r>
      <w:proofErr w:type="gramEnd"/>
    </w:p>
    <w:p w:rsidR="009A5ECE" w:rsidRP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 xml:space="preserve">В настоящее время Ответчик не трудоустроен, его материальное положение и размер доходов не </w:t>
      </w:r>
      <w:proofErr w:type="gramStart"/>
      <w:r w:rsidRPr="009A5ECE">
        <w:rPr>
          <w:rFonts w:ascii="Times New Roman" w:hAnsi="Times New Roman" w:cs="Times New Roman"/>
          <w:sz w:val="24"/>
          <w:szCs w:val="24"/>
        </w:rPr>
        <w:t>известны</w:t>
      </w:r>
      <w:proofErr w:type="gramEnd"/>
      <w:r w:rsidRPr="009A5ECE">
        <w:rPr>
          <w:rFonts w:ascii="Times New Roman" w:hAnsi="Times New Roman" w:cs="Times New Roman"/>
          <w:sz w:val="24"/>
          <w:szCs w:val="24"/>
        </w:rPr>
        <w:t>.</w:t>
      </w:r>
    </w:p>
    <w:p w:rsidR="009A5ECE" w:rsidRP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 xml:space="preserve">Истец в настоящее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трудоустроена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в____________________________________</w:t>
      </w:r>
      <w:r w:rsidRPr="009A5ECE">
        <w:rPr>
          <w:rFonts w:ascii="Times New Roman" w:hAnsi="Times New Roman" w:cs="Times New Roman"/>
          <w:sz w:val="24"/>
          <w:szCs w:val="24"/>
        </w:rPr>
        <w:t>, с содержанием ребенка помогают родственн</w:t>
      </w:r>
      <w:r>
        <w:rPr>
          <w:rFonts w:ascii="Times New Roman" w:hAnsi="Times New Roman" w:cs="Times New Roman"/>
          <w:sz w:val="24"/>
          <w:szCs w:val="24"/>
        </w:rPr>
        <w:t xml:space="preserve">ики, иных доходов не получает, </w:t>
      </w:r>
      <w:r w:rsidRPr="009A5ECE">
        <w:rPr>
          <w:rFonts w:ascii="Times New Roman" w:hAnsi="Times New Roman" w:cs="Times New Roman"/>
          <w:sz w:val="24"/>
          <w:szCs w:val="24"/>
        </w:rPr>
        <w:t xml:space="preserve">среднемесячные расходы на </w:t>
      </w:r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9A5ECE">
        <w:rPr>
          <w:rFonts w:ascii="Times New Roman" w:hAnsi="Times New Roman" w:cs="Times New Roman"/>
          <w:sz w:val="24"/>
          <w:szCs w:val="24"/>
        </w:rPr>
        <w:t xml:space="preserve"> составляют </w:t>
      </w:r>
      <w:r>
        <w:rPr>
          <w:rFonts w:ascii="Times New Roman" w:hAnsi="Times New Roman" w:cs="Times New Roman"/>
          <w:sz w:val="24"/>
          <w:szCs w:val="24"/>
        </w:rPr>
        <w:t>около _______________________</w:t>
      </w:r>
      <w:r w:rsidRPr="009A5ECE">
        <w:rPr>
          <w:rFonts w:ascii="Times New Roman" w:hAnsi="Times New Roman" w:cs="Times New Roman"/>
          <w:sz w:val="24"/>
          <w:szCs w:val="24"/>
        </w:rPr>
        <w:t xml:space="preserve"> тысяч рублей.</w:t>
      </w:r>
    </w:p>
    <w:p w:rsid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 xml:space="preserve">Ответчик трудоспособен, уровень образования и состояние здоровья позволяют ему получать доходы не ниже </w:t>
      </w:r>
      <w:proofErr w:type="gramStart"/>
      <w:r w:rsidRPr="009A5ECE">
        <w:rPr>
          <w:rFonts w:ascii="Times New Roman" w:hAnsi="Times New Roman" w:cs="Times New Roman"/>
          <w:sz w:val="24"/>
          <w:szCs w:val="24"/>
        </w:rPr>
        <w:t>средних</w:t>
      </w:r>
      <w:proofErr w:type="gramEnd"/>
      <w:r w:rsidRPr="009A5ECE">
        <w:rPr>
          <w:rFonts w:ascii="Times New Roman" w:hAnsi="Times New Roman" w:cs="Times New Roman"/>
          <w:sz w:val="24"/>
          <w:szCs w:val="24"/>
        </w:rPr>
        <w:t xml:space="preserve"> по региону. Иных лиц, которым Ответчик должен доставлять содержание, не имеется.</w:t>
      </w:r>
    </w:p>
    <w:p w:rsidR="009A5ECE" w:rsidRP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 xml:space="preserve">С учетом указанных обстоятельств, взыскание алиментов в долевом отношении к заработку Ответчика в настоящее время невозможно, затруднительно и существенно нарушает интересы ребенка, то есть должно производится по правилам статьи 83 Семейного кодекса Российской Федерации. Полагаем, справедливым размер алиментов со стороны отца ребенка в размере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9A5ECE">
        <w:rPr>
          <w:rFonts w:ascii="Times New Roman" w:hAnsi="Times New Roman" w:cs="Times New Roman"/>
          <w:sz w:val="24"/>
          <w:szCs w:val="24"/>
        </w:rPr>
        <w:t xml:space="preserve"> величины прожиточного минимума, установленного на детей в </w:t>
      </w:r>
      <w:r>
        <w:rPr>
          <w:rFonts w:ascii="Times New Roman" w:hAnsi="Times New Roman" w:cs="Times New Roman"/>
          <w:sz w:val="24"/>
          <w:szCs w:val="24"/>
        </w:rPr>
        <w:t>_______________________________________(наименование региона)</w:t>
      </w:r>
      <w:r w:rsidRPr="009A5ECE">
        <w:rPr>
          <w:rFonts w:ascii="Times New Roman" w:hAnsi="Times New Roman" w:cs="Times New Roman"/>
          <w:sz w:val="24"/>
          <w:szCs w:val="24"/>
        </w:rPr>
        <w:t>.</w:t>
      </w:r>
    </w:p>
    <w:p w:rsidR="009A5ECE" w:rsidRP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правовой позицией, изложенной в пункте 11 Постановления Пленума Верховного Суда Российской Федерации от 26.12.2017 № 56 «О применении судами законодательства при рассмотрении дел, связанных </w:t>
      </w:r>
      <w:proofErr w:type="gramStart"/>
      <w:r w:rsidRPr="009A5EC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A5ECE">
        <w:rPr>
          <w:rFonts w:ascii="Times New Roman" w:hAnsi="Times New Roman" w:cs="Times New Roman"/>
          <w:sz w:val="24"/>
          <w:szCs w:val="24"/>
        </w:rPr>
        <w:t xml:space="preserve"> взысканием алиментов» по общему правилу, установленному пунктом 2 статьи 107 СК РФ, алименты присуждаются с момента обращения в суд.</w:t>
      </w:r>
    </w:p>
    <w:p w:rsidR="009A5ECE" w:rsidRP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 xml:space="preserve">На основании пункта 3 Постановления Пленума Верховного Суда Российской Федерации от 26.12.2017 № 56 «О применении судами законодательства при рассмотрении дел, связанных </w:t>
      </w:r>
      <w:proofErr w:type="gramStart"/>
      <w:r w:rsidRPr="009A5EC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A5ECE">
        <w:rPr>
          <w:rFonts w:ascii="Times New Roman" w:hAnsi="Times New Roman" w:cs="Times New Roman"/>
          <w:sz w:val="24"/>
          <w:szCs w:val="24"/>
        </w:rPr>
        <w:t xml:space="preserve"> взысканием алиментов» требования о взыскании алиментов в твердой денежной сумме не могут быть заявлены и рассмотрены в порядке приказного производства, поскольку решение этого вопроса сопряжено с необходимостью проверки наличия либо отсутствия обстоятельств, с которыми закон связывает возможность такого взыскания (статья 83, пункт 4 статьи 143 СК РФ).</w:t>
      </w:r>
    </w:p>
    <w:p w:rsidR="009A5ECE" w:rsidRP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>Согласно пункту 2 части первой статьи 333.36 Налогового кодекса Российской Федерации от уплаты государственной пошлины по делам, рассматриваемым в судах общей юрисдикции, а также мировыми судьями, освобождаются истцы - по искам о взыскании алиментов.</w:t>
      </w:r>
    </w:p>
    <w:p w:rsidR="009A5ECE" w:rsidRDefault="009A5ECE" w:rsidP="009A5E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>С учетом изложенного, на основании статей 80, 83, 117 Семейного кодекса Российской Федерации, статей 131-132 Гражданского процессуального кодекса Российской Федерации, пункта 2 части первой статьи 333.36 Налогового кодекса Российской Федерации,</w:t>
      </w:r>
    </w:p>
    <w:p w:rsidR="009A5ECE" w:rsidRDefault="009A5ECE" w:rsidP="00FE16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167B" w:rsidRPr="00FE167B" w:rsidRDefault="00FE167B" w:rsidP="00FE16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167B">
        <w:rPr>
          <w:rFonts w:ascii="Times New Roman" w:hAnsi="Times New Roman" w:cs="Times New Roman"/>
          <w:sz w:val="24"/>
          <w:szCs w:val="24"/>
        </w:rPr>
        <w:t>ПРОШУ:</w:t>
      </w:r>
    </w:p>
    <w:p w:rsidR="00FE167B" w:rsidRPr="00FE167B" w:rsidRDefault="00FE167B" w:rsidP="00FE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67B" w:rsidRDefault="00FE167B" w:rsidP="00FE1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22D9">
        <w:rPr>
          <w:rFonts w:ascii="Times New Roman" w:hAnsi="Times New Roman" w:cs="Times New Roman"/>
          <w:sz w:val="24"/>
          <w:szCs w:val="24"/>
        </w:rPr>
        <w:t>Взыскать 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и место рождения должника) в пользу_____________________________________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и место рождения взыскателя) алименты на содержание______________________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(Ф.И.О., дата и место рождения ребенка) </w:t>
      </w:r>
    </w:p>
    <w:p w:rsidR="009A5ECE" w:rsidRDefault="009A5ECE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5ECE">
        <w:rPr>
          <w:rFonts w:ascii="Times New Roman" w:hAnsi="Times New Roman" w:cs="Times New Roman"/>
          <w:sz w:val="24"/>
          <w:szCs w:val="24"/>
        </w:rPr>
        <w:t xml:space="preserve">в твердой денежной сумме кратной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9A5ECE">
        <w:rPr>
          <w:rFonts w:ascii="Times New Roman" w:hAnsi="Times New Roman" w:cs="Times New Roman"/>
          <w:sz w:val="24"/>
          <w:szCs w:val="24"/>
        </w:rPr>
        <w:t xml:space="preserve">величине прожиточного минимума, установленного на детей в </w:t>
      </w:r>
      <w:r>
        <w:rPr>
          <w:rFonts w:ascii="Times New Roman" w:hAnsi="Times New Roman" w:cs="Times New Roman"/>
          <w:sz w:val="24"/>
          <w:szCs w:val="24"/>
        </w:rPr>
        <w:t>________________________(регион)</w:t>
      </w:r>
      <w:r w:rsidRPr="009A5ECE">
        <w:rPr>
          <w:rFonts w:ascii="Times New Roman" w:hAnsi="Times New Roman" w:cs="Times New Roman"/>
          <w:sz w:val="24"/>
          <w:szCs w:val="24"/>
        </w:rPr>
        <w:t>, ежемесячно, с последующей индексацией, начиная взыскание с даты обращения в суд и до совершеннолетия ребенка.</w:t>
      </w:r>
    </w:p>
    <w:p w:rsidR="009A5ECE" w:rsidRDefault="009A5ECE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67B" w:rsidRDefault="00FE167B" w:rsidP="00FE1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FE167B" w:rsidRDefault="00FE167B" w:rsidP="00FE16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167B" w:rsidRDefault="00FE167B" w:rsidP="00FE167B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ребенка;</w:t>
      </w:r>
    </w:p>
    <w:p w:rsidR="00FE167B" w:rsidRDefault="00FE167B" w:rsidP="00FE167B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регистрации по месту жительства ребёнка,</w:t>
      </w:r>
    </w:p>
    <w:p w:rsidR="00FE167B" w:rsidRDefault="00FE167B" w:rsidP="00FE167B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трудовой книжки, справки о доходах истца;</w:t>
      </w:r>
    </w:p>
    <w:p w:rsidR="00FE167B" w:rsidRDefault="009A5ECE" w:rsidP="00FE167B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среднемесячных расходов на ребенка;</w:t>
      </w:r>
    </w:p>
    <w:p w:rsidR="009A5ECE" w:rsidRDefault="009A5ECE" w:rsidP="00FE167B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Чеки, подтверждающие несение расходов на ребенка,</w:t>
      </w:r>
    </w:p>
    <w:p w:rsidR="00FE167B" w:rsidRDefault="00FE167B" w:rsidP="00FE167B">
      <w:pPr>
        <w:pStyle w:val="a7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Доказательства направления (вручения) копии настоящего искового заявления и прилагаем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ых документов ответчику.</w:t>
      </w:r>
    </w:p>
    <w:p w:rsidR="00FE167B" w:rsidRDefault="00FE167B" w:rsidP="00FE167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67B" w:rsidRDefault="00FE167B" w:rsidP="00FE167B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Истец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FE167B" w:rsidRDefault="00FE167B" w:rsidP="00FE167B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167B" w:rsidRPr="000B2A45" w:rsidRDefault="00FE167B" w:rsidP="00FE167B">
      <w:pPr>
        <w:tabs>
          <w:tab w:val="left" w:pos="0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   ________ года</w:t>
      </w:r>
    </w:p>
    <w:p w:rsidR="00FE167B" w:rsidRPr="00E016B5" w:rsidRDefault="00FE167B" w:rsidP="00FE1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167B" w:rsidRPr="00E016B5" w:rsidSect="00E016B5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B18" w:rsidRDefault="00811B18" w:rsidP="00E016B5">
      <w:pPr>
        <w:spacing w:after="0" w:line="240" w:lineRule="auto"/>
      </w:pPr>
      <w:r>
        <w:separator/>
      </w:r>
    </w:p>
  </w:endnote>
  <w:endnote w:type="continuationSeparator" w:id="0">
    <w:p w:rsidR="00811B18" w:rsidRDefault="00811B18" w:rsidP="00E0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B18" w:rsidRDefault="00811B18" w:rsidP="00E016B5">
      <w:pPr>
        <w:spacing w:after="0" w:line="240" w:lineRule="auto"/>
      </w:pPr>
      <w:r>
        <w:separator/>
      </w:r>
    </w:p>
  </w:footnote>
  <w:footnote w:type="continuationSeparator" w:id="0">
    <w:p w:rsidR="00811B18" w:rsidRDefault="00811B18" w:rsidP="00E01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821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16B5" w:rsidRPr="00E016B5" w:rsidRDefault="00E016B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16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16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16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5EC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16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16B5" w:rsidRDefault="00E016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AD0"/>
    <w:multiLevelType w:val="hybridMultilevel"/>
    <w:tmpl w:val="EAE4B024"/>
    <w:lvl w:ilvl="0" w:tplc="0E4AA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42"/>
    <w:rsid w:val="00267927"/>
    <w:rsid w:val="00591442"/>
    <w:rsid w:val="005F6B74"/>
    <w:rsid w:val="00811B18"/>
    <w:rsid w:val="009A5ECE"/>
    <w:rsid w:val="00E016B5"/>
    <w:rsid w:val="00FE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6B5"/>
  </w:style>
  <w:style w:type="paragraph" w:styleId="a5">
    <w:name w:val="footer"/>
    <w:basedOn w:val="a"/>
    <w:link w:val="a6"/>
    <w:uiPriority w:val="99"/>
    <w:unhideWhenUsed/>
    <w:rsid w:val="00E0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6B5"/>
  </w:style>
  <w:style w:type="paragraph" w:styleId="a7">
    <w:name w:val="List Paragraph"/>
    <w:basedOn w:val="a"/>
    <w:uiPriority w:val="34"/>
    <w:qFormat/>
    <w:rsid w:val="00FE1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16B5"/>
  </w:style>
  <w:style w:type="paragraph" w:styleId="a5">
    <w:name w:val="footer"/>
    <w:basedOn w:val="a"/>
    <w:link w:val="a6"/>
    <w:uiPriority w:val="99"/>
    <w:unhideWhenUsed/>
    <w:rsid w:val="00E01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16B5"/>
  </w:style>
  <w:style w:type="paragraph" w:styleId="a7">
    <w:name w:val="List Paragraph"/>
    <w:basedOn w:val="a"/>
    <w:uiPriority w:val="34"/>
    <w:qFormat/>
    <w:rsid w:val="00FE1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Чистов</dc:creator>
  <cp:keywords>образец;шаблон;бланк;бесплатный;пример;иск;исковое;заявление;взыскание;алиментов;элементов;суд;ребенок;отец;муж;твердая;прожиточного</cp:keywords>
  <cp:lastModifiedBy>Александр Чистов</cp:lastModifiedBy>
  <cp:revision>4</cp:revision>
  <cp:lastPrinted>2024-08-20T13:04:00Z</cp:lastPrinted>
  <dcterms:created xsi:type="dcterms:W3CDTF">2024-08-19T13:22:00Z</dcterms:created>
  <dcterms:modified xsi:type="dcterms:W3CDTF">2024-08-20T13:04:00Z</dcterms:modified>
</cp:coreProperties>
</file>