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Ответчик: 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(указываются Ф.И.О. ответчика)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CE75EA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Третьи лица, не заявляющие самостоятельных требований относительно предмета спора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наименование и адрес местного подразделения УМВД по вопросам миграции)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Орган прокуратуры для дачи заключения в порядке статьи 45 Гражданского процессуального кодекса Российской Федерации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 xml:space="preserve">(указываются наименование и адрес местного </w:t>
      </w:r>
      <w:r>
        <w:rPr>
          <w:rFonts w:ascii="Times New Roman" w:hAnsi="Times New Roman" w:cs="Times New Roman"/>
          <w:sz w:val="24"/>
          <w:szCs w:val="24"/>
        </w:rPr>
        <w:t>органа прокуратуры</w:t>
      </w:r>
      <w:r w:rsidRPr="00FF6167">
        <w:rPr>
          <w:rFonts w:ascii="Times New Roman" w:hAnsi="Times New Roman" w:cs="Times New Roman"/>
          <w:sz w:val="24"/>
          <w:szCs w:val="24"/>
        </w:rPr>
        <w:t>)</w:t>
      </w: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 xml:space="preserve">Цена иска: неимущественный 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 xml:space="preserve">Государственная пошлина: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F6167" w:rsidRPr="00FF6167" w:rsidRDefault="00FF6167" w:rsidP="00FF616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Pr="00FF6167" w:rsidRDefault="00FF6167" w:rsidP="00FF6167">
      <w:pPr>
        <w:spacing w:after="0" w:line="240" w:lineRule="exact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FF6167">
        <w:rPr>
          <w:rFonts w:ascii="Times New Roman" w:hAnsi="Times New Roman" w:cs="Times New Roman"/>
          <w:caps/>
          <w:spacing w:val="20"/>
          <w:sz w:val="24"/>
          <w:szCs w:val="24"/>
        </w:rPr>
        <w:t>ИСКОВОЕ ЗАЯВЛЕНИЕ</w:t>
      </w:r>
    </w:p>
    <w:p w:rsidR="00FF6167" w:rsidRPr="00FF6167" w:rsidRDefault="00FF6167" w:rsidP="00FF616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>о признании утратившим право пользования жилым помещением</w:t>
      </w:r>
    </w:p>
    <w:p w:rsidR="00FF6167" w:rsidRPr="00FF6167" w:rsidRDefault="00FF6167" w:rsidP="00FF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 xml:space="preserve"> (далее по тексту – Истец)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 xml:space="preserve"> является собственником квартиры, расположенной по адресу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F6167" w:rsidRDefault="00FF6167" w:rsidP="00FF6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F6167" w:rsidRPr="00FF6167" w:rsidRDefault="00FF6167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167">
        <w:rPr>
          <w:rFonts w:ascii="Times New Roman" w:hAnsi="Times New Roman" w:cs="Times New Roman"/>
          <w:sz w:val="24"/>
          <w:szCs w:val="24"/>
        </w:rPr>
        <w:t xml:space="preserve">Кроме Истца в квартире также </w:t>
      </w:r>
      <w:proofErr w:type="gramStart"/>
      <w:r w:rsidRPr="00FF6167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F6167">
        <w:rPr>
          <w:rFonts w:ascii="Times New Roman" w:hAnsi="Times New Roman" w:cs="Times New Roman"/>
          <w:sz w:val="24"/>
          <w:szCs w:val="24"/>
        </w:rPr>
        <w:t xml:space="preserve"> </w:t>
      </w:r>
      <w:r w:rsidR="00884BFA">
        <w:rPr>
          <w:rFonts w:ascii="Times New Roman" w:hAnsi="Times New Roman" w:cs="Times New Roman"/>
          <w:sz w:val="24"/>
          <w:szCs w:val="24"/>
        </w:rPr>
        <w:t xml:space="preserve">и проживает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 xml:space="preserve"> (далее по тексту – Ответчик), что подтверждается прилагаемой копией лицевого счета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F6167">
        <w:rPr>
          <w:rFonts w:ascii="Times New Roman" w:hAnsi="Times New Roman" w:cs="Times New Roman"/>
          <w:sz w:val="24"/>
          <w:szCs w:val="24"/>
        </w:rPr>
        <w:t>.</w:t>
      </w:r>
    </w:p>
    <w:p w:rsidR="00FF6167" w:rsidRDefault="00884BFA" w:rsidP="00FF6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FA">
        <w:rPr>
          <w:rFonts w:ascii="Times New Roman" w:hAnsi="Times New Roman" w:cs="Times New Roman"/>
          <w:sz w:val="24"/>
          <w:szCs w:val="24"/>
        </w:rPr>
        <w:t xml:space="preserve">Совместного хозяйства с Истцом Ответчик не ведет, в оплате коммунальных услуг и содержании жилого помещения не </w:t>
      </w:r>
      <w:r>
        <w:rPr>
          <w:rFonts w:ascii="Times New Roman" w:hAnsi="Times New Roman" w:cs="Times New Roman"/>
          <w:sz w:val="24"/>
          <w:szCs w:val="24"/>
        </w:rPr>
        <w:t>помогает,</w:t>
      </w:r>
      <w:r w:rsidRPr="00884BFA">
        <w:rPr>
          <w:rFonts w:ascii="Times New Roman" w:hAnsi="Times New Roman" w:cs="Times New Roman"/>
          <w:sz w:val="24"/>
          <w:szCs w:val="24"/>
        </w:rPr>
        <w:t xml:space="preserve"> соглашения о порядке пользования помещением между сторонами не заключено, семейные отношения </w:t>
      </w:r>
      <w:r>
        <w:rPr>
          <w:rFonts w:ascii="Times New Roman" w:hAnsi="Times New Roman" w:cs="Times New Roman"/>
          <w:sz w:val="24"/>
          <w:szCs w:val="24"/>
        </w:rPr>
        <w:t>отсутствуют, прав собственности на квартиру Ответчик не имеет, в её приобретении (не приватизировал, от участия в приватизации не отказывался) не участвовал.</w:t>
      </w:r>
    </w:p>
    <w:p w:rsidR="00884BFA" w:rsidRP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FA">
        <w:rPr>
          <w:rFonts w:ascii="Times New Roman" w:hAnsi="Times New Roman" w:cs="Times New Roman"/>
          <w:sz w:val="24"/>
          <w:szCs w:val="24"/>
        </w:rPr>
        <w:t>В соответствии с частью второй статьи 31 Жилищного кодекса Российской Федерации право пользования жилым помещением наравне с его собственником возникает лишь у членов его семьи.</w:t>
      </w:r>
    </w:p>
    <w:p w:rsidR="00884BFA" w:rsidRP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FA">
        <w:rPr>
          <w:rFonts w:ascii="Times New Roman" w:hAnsi="Times New Roman" w:cs="Times New Roman"/>
          <w:sz w:val="24"/>
          <w:szCs w:val="24"/>
        </w:rPr>
        <w:t>Частью четвертой статьи 31 Жилищного кодекса Российской Федерации конкретизировано, что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</w:r>
    </w:p>
    <w:p w:rsid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FA">
        <w:rPr>
          <w:rFonts w:ascii="Times New Roman" w:hAnsi="Times New Roman" w:cs="Times New Roman"/>
          <w:sz w:val="24"/>
          <w:szCs w:val="24"/>
        </w:rPr>
        <w:t>Согласно правовой позиции, изложенной в пункте 13 Постановления Пленума Верховного Суда Российской Федерации от 02.07.2009 № 14 «О некоторых вопросах, возникших в судебной практике при применении Жилищного кодекса Российской Федерации», под прекращением семейных отношений следует понимать отказ от ведения общего хозяйства с собственником жилого помещения, отсутствие с собственником общего бюджета, общих предметов быта, неоказание взаимной поддержки друг другу и другие обстоятельства</w:t>
      </w:r>
      <w:proofErr w:type="gramEnd"/>
      <w:r w:rsidRPr="00884BFA">
        <w:rPr>
          <w:rFonts w:ascii="Times New Roman" w:hAnsi="Times New Roman" w:cs="Times New Roman"/>
          <w:sz w:val="24"/>
          <w:szCs w:val="24"/>
        </w:rPr>
        <w:t xml:space="preserve"> в их совокупности.</w:t>
      </w:r>
    </w:p>
    <w:p w:rsidR="00884BFA" w:rsidRP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FA">
        <w:rPr>
          <w:rFonts w:ascii="Times New Roman" w:hAnsi="Times New Roman" w:cs="Times New Roman"/>
          <w:sz w:val="24"/>
          <w:szCs w:val="24"/>
        </w:rPr>
        <w:t>В соответствии с частью первой статьи 288 Гражданского кодекса Российской Федерации собственник осуществляет права владения, пользования и распоряжения принадлежащим ему жилым помещением в соответствии с его назначением.</w:t>
      </w:r>
    </w:p>
    <w:p w:rsid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FA">
        <w:rPr>
          <w:rFonts w:ascii="Times New Roman" w:hAnsi="Times New Roman" w:cs="Times New Roman"/>
          <w:sz w:val="24"/>
          <w:szCs w:val="24"/>
        </w:rPr>
        <w:t>В настоящее время проживание и регистрация Ответчика в квартире не позволяют Истцу в полной мере реализовывать свои права, возлагают на неё дополнительные расходы по оплате коммунальных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BFA" w:rsidRP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FA">
        <w:rPr>
          <w:rFonts w:ascii="Times New Roman" w:hAnsi="Times New Roman" w:cs="Times New Roman"/>
          <w:sz w:val="24"/>
          <w:szCs w:val="24"/>
        </w:rPr>
        <w:lastRenderedPageBreak/>
        <w:t>С учетом изложенного, в соответствии со статьей 31 Жилищного кодекса Российской Федерации, статьей 288 Гражданского кодекса Российской Федерации, статьями 131-132 Гражданского процессуального кодекса Российской Федерации,</w:t>
      </w:r>
    </w:p>
    <w:p w:rsidR="00884BFA" w:rsidRP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FA" w:rsidRPr="00884BFA" w:rsidRDefault="00884BFA" w:rsidP="00884BFA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884BFA">
        <w:rPr>
          <w:rFonts w:ascii="Times New Roman" w:hAnsi="Times New Roman" w:cs="Times New Roman"/>
          <w:caps/>
          <w:spacing w:val="20"/>
          <w:sz w:val="24"/>
          <w:szCs w:val="24"/>
        </w:rPr>
        <w:t>ПРОШУ:</w:t>
      </w:r>
    </w:p>
    <w:p w:rsidR="00884BFA" w:rsidRP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FA">
        <w:rPr>
          <w:rFonts w:ascii="Times New Roman" w:hAnsi="Times New Roman" w:cs="Times New Roman"/>
          <w:sz w:val="24"/>
          <w:szCs w:val="24"/>
        </w:rPr>
        <w:t>Выселить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84BFA" w:rsidRPr="00884BFA" w:rsidRDefault="00884BFA" w:rsidP="00884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FA">
        <w:rPr>
          <w:rFonts w:ascii="Times New Roman" w:hAnsi="Times New Roman" w:cs="Times New Roman"/>
          <w:sz w:val="24"/>
          <w:szCs w:val="24"/>
        </w:rPr>
        <w:t xml:space="preserve">из жилого помещения,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884BFA">
        <w:rPr>
          <w:rFonts w:ascii="Times New Roman" w:hAnsi="Times New Roman" w:cs="Times New Roman"/>
          <w:sz w:val="24"/>
          <w:szCs w:val="24"/>
        </w:rPr>
        <w:t>, без предоставления другого жилого помещения.</w:t>
      </w:r>
    </w:p>
    <w:p w:rsidR="00884BFA" w:rsidRPr="00884BFA" w:rsidRDefault="00884BFA" w:rsidP="00884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167" w:rsidRDefault="00FF6167" w:rsidP="00FF616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Выписка из ЕГРН в отношении квартиры;</w:t>
      </w:r>
    </w:p>
    <w:p w:rsidR="00FF6167" w:rsidRDefault="00A50242" w:rsidP="00FF616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лицевого счета в отношении квартиры;</w:t>
      </w:r>
    </w:p>
    <w:p w:rsidR="00A50242" w:rsidRDefault="00A50242" w:rsidP="00FF616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 об оплате государственной пошлины;</w:t>
      </w:r>
    </w:p>
    <w:p w:rsidR="00A50242" w:rsidRDefault="00A50242" w:rsidP="00A5024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направления копии настоящего искового заявления и прилагаемых к нему документов участвующим в деле лицам.</w:t>
      </w:r>
    </w:p>
    <w:p w:rsid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</w:p>
    <w:p w:rsid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242" w:rsidRPr="00A50242" w:rsidRDefault="00A50242" w:rsidP="00A5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 ___________ года</w:t>
      </w:r>
    </w:p>
    <w:sectPr w:rsidR="00A50242" w:rsidRPr="00A50242" w:rsidSect="00FF61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13" w:rsidRDefault="00526C13" w:rsidP="00FF6167">
      <w:pPr>
        <w:spacing w:after="0" w:line="240" w:lineRule="auto"/>
      </w:pPr>
      <w:r>
        <w:separator/>
      </w:r>
    </w:p>
  </w:endnote>
  <w:endnote w:type="continuationSeparator" w:id="0">
    <w:p w:rsidR="00526C13" w:rsidRDefault="00526C13" w:rsidP="00FF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13" w:rsidRDefault="00526C13" w:rsidP="00FF6167">
      <w:pPr>
        <w:spacing w:after="0" w:line="240" w:lineRule="auto"/>
      </w:pPr>
      <w:r>
        <w:separator/>
      </w:r>
    </w:p>
  </w:footnote>
  <w:footnote w:type="continuationSeparator" w:id="0">
    <w:p w:rsidR="00526C13" w:rsidRDefault="00526C13" w:rsidP="00FF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76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167" w:rsidRPr="00FF6167" w:rsidRDefault="00FF6167" w:rsidP="00FF616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6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5E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F6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194"/>
    <w:multiLevelType w:val="hybridMultilevel"/>
    <w:tmpl w:val="194E2578"/>
    <w:lvl w:ilvl="0" w:tplc="F58C7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D3"/>
    <w:rsid w:val="003E35A6"/>
    <w:rsid w:val="00467B3B"/>
    <w:rsid w:val="00501B20"/>
    <w:rsid w:val="00526C13"/>
    <w:rsid w:val="005F6ED3"/>
    <w:rsid w:val="006902BF"/>
    <w:rsid w:val="00884BFA"/>
    <w:rsid w:val="00A50242"/>
    <w:rsid w:val="00BB15E9"/>
    <w:rsid w:val="00CE75EA"/>
    <w:rsid w:val="00DB7073"/>
    <w:rsid w:val="00F91C89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167"/>
  </w:style>
  <w:style w:type="paragraph" w:styleId="a5">
    <w:name w:val="footer"/>
    <w:basedOn w:val="a"/>
    <w:link w:val="a6"/>
    <w:uiPriority w:val="99"/>
    <w:unhideWhenUsed/>
    <w:rsid w:val="00FF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167"/>
  </w:style>
  <w:style w:type="paragraph" w:styleId="a7">
    <w:name w:val="List Paragraph"/>
    <w:basedOn w:val="a"/>
    <w:uiPriority w:val="34"/>
    <w:qFormat/>
    <w:rsid w:val="00FF6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167"/>
  </w:style>
  <w:style w:type="paragraph" w:styleId="a5">
    <w:name w:val="footer"/>
    <w:basedOn w:val="a"/>
    <w:link w:val="a6"/>
    <w:uiPriority w:val="99"/>
    <w:unhideWhenUsed/>
    <w:rsid w:val="00FF6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167"/>
  </w:style>
  <w:style w:type="paragraph" w:styleId="a7">
    <w:name w:val="List Paragraph"/>
    <w:basedOn w:val="a"/>
    <w:uiPriority w:val="34"/>
    <w:qFormat/>
    <w:rsid w:val="00FF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образец;шаблон;бланк;иск;исковое;заявление;примерный;суд;признание;утративший;право;пользование;собственность;квартиры;выписать;выселении</cp:keywords>
  <cp:lastModifiedBy>Александр Чистов</cp:lastModifiedBy>
  <cp:revision>3</cp:revision>
  <cp:lastPrinted>2024-09-25T12:52:00Z</cp:lastPrinted>
  <dcterms:created xsi:type="dcterms:W3CDTF">2024-09-25T12:52:00Z</dcterms:created>
  <dcterms:modified xsi:type="dcterms:W3CDTF">2024-09-25T12:52:00Z</dcterms:modified>
</cp:coreProperties>
</file>